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0B0A13" w14:textId="0246B232" w:rsidR="00053953" w:rsidRDefault="00053953" w:rsidP="00E53ABC">
      <w:pPr>
        <w:pStyle w:val="Titre1"/>
        <w:shd w:val="clear" w:color="auto" w:fill="304C5A"/>
        <w:rPr>
          <w:rFonts w:ascii="Colaborate-Thin" w:hAnsi="Colaborate-Thin"/>
          <w:color w:val="A0A8AF"/>
        </w:rPr>
      </w:pPr>
      <w:bookmarkStart w:id="0" w:name="_Hlk535339911"/>
      <w:r>
        <w:rPr>
          <w:rFonts w:ascii="Colaborate-Thin" w:hAnsi="Colaborate-Thin"/>
          <w:color w:val="A0A8AF"/>
        </w:rPr>
        <w:t>Outil 3.1 : liste des tâches relatives à la gestion des risques</w:t>
      </w:r>
    </w:p>
    <w:p w14:paraId="6D2ECCA7" w14:textId="77777777" w:rsidR="00D36E0C" w:rsidRPr="00D36E0C" w:rsidRDefault="00D36E0C" w:rsidP="00D36E0C">
      <w:pPr>
        <w:shd w:val="clear" w:color="auto" w:fill="304C5A"/>
      </w:pPr>
    </w:p>
    <w:tbl>
      <w:tblPr>
        <w:tblStyle w:val="Tableausimple1"/>
        <w:tblW w:w="0" w:type="auto"/>
        <w:tblLook w:val="04A0" w:firstRow="1" w:lastRow="0" w:firstColumn="1" w:lastColumn="0" w:noHBand="0" w:noVBand="1"/>
      </w:tblPr>
      <w:tblGrid>
        <w:gridCol w:w="8217"/>
        <w:gridCol w:w="799"/>
      </w:tblGrid>
      <w:tr w:rsidR="00053953" w:rsidRPr="00053953" w14:paraId="3DA68AE3" w14:textId="77777777" w:rsidTr="004D1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0000"/>
          </w:tcPr>
          <w:bookmarkEnd w:id="0"/>
          <w:p w14:paraId="148E86CC" w14:textId="77777777" w:rsidR="00053953" w:rsidRPr="00053953" w:rsidRDefault="00053953" w:rsidP="00EC595A">
            <w:pPr>
              <w:rPr>
                <w:rFonts w:ascii="Colaborate-Thin" w:hAnsi="Colaborate-Thin" w:cstheme="minorHAnsi"/>
              </w:rPr>
            </w:pPr>
            <w:r>
              <w:rPr>
                <w:rFonts w:ascii="Colaborate-Thin" w:hAnsi="Colaborate-Thin"/>
              </w:rPr>
              <w:t>Pour toutes les chaînes d’approvisionnement marquées d’un signal d’alerte</w:t>
            </w:r>
          </w:p>
        </w:tc>
        <w:tc>
          <w:tcPr>
            <w:tcW w:w="0" w:type="dxa"/>
            <w:shd w:val="clear" w:color="auto" w:fill="FF0000"/>
          </w:tcPr>
          <w:p w14:paraId="3AD5F862" w14:textId="77777777" w:rsidR="00053953" w:rsidRPr="00053953" w:rsidRDefault="00053953" w:rsidP="00EC595A">
            <w:pPr>
              <w:jc w:val="center"/>
              <w:cnfStyle w:val="100000000000" w:firstRow="1" w:lastRow="0" w:firstColumn="0" w:lastColumn="0" w:oddVBand="0" w:evenVBand="0" w:oddHBand="0" w:evenHBand="0" w:firstRowFirstColumn="0" w:firstRowLastColumn="0" w:lastRowFirstColumn="0" w:lastRowLastColumn="0"/>
              <w:rPr>
                <w:rFonts w:ascii="Colaborate-Thin" w:hAnsi="Colaborate-Thin" w:cstheme="minorHAnsi"/>
              </w:rPr>
            </w:pPr>
          </w:p>
        </w:tc>
      </w:tr>
      <w:tr w:rsidR="00053953" w:rsidRPr="00053953" w14:paraId="4893ADCA" w14:textId="77777777" w:rsidTr="004D1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shd w:val="clear" w:color="auto" w:fill="A0A8AF"/>
          </w:tcPr>
          <w:p w14:paraId="392B04A7" w14:textId="77777777" w:rsidR="00053953" w:rsidRPr="00053953" w:rsidRDefault="00053953" w:rsidP="00EC595A">
            <w:pPr>
              <w:rPr>
                <w:rFonts w:ascii="Colaborate-Thin" w:hAnsi="Colaborate-Thin" w:cstheme="minorHAnsi"/>
                <w:b w:val="0"/>
                <w:bCs w:val="0"/>
              </w:rPr>
            </w:pPr>
            <w:r>
              <w:rPr>
                <w:rFonts w:ascii="Colaborate-Thin" w:hAnsi="Colaborate-Thin"/>
                <w:b w:val="0"/>
              </w:rPr>
              <w:t>Veillez à ce que les informations concernant le devoir de diligence soient actualisées et révisées à intervalles réguliers</w:t>
            </w:r>
          </w:p>
          <w:p w14:paraId="425E3A82" w14:textId="77777777" w:rsidR="00053953" w:rsidRPr="00053953" w:rsidRDefault="00053953" w:rsidP="00EC595A">
            <w:pPr>
              <w:rPr>
                <w:rFonts w:ascii="Colaborate-Thin" w:hAnsi="Colaborate-Thin" w:cstheme="minorHAnsi"/>
                <w:b w:val="0"/>
              </w:rPr>
            </w:pPr>
          </w:p>
          <w:p w14:paraId="33F75DC7" w14:textId="1E80FF9D" w:rsidR="00053953" w:rsidRPr="00053953" w:rsidRDefault="00053953" w:rsidP="00053953">
            <w:pPr>
              <w:pStyle w:val="Paragraphedeliste"/>
              <w:numPr>
                <w:ilvl w:val="0"/>
                <w:numId w:val="1"/>
              </w:numPr>
              <w:rPr>
                <w:rFonts w:ascii="Colaborate-Thin" w:hAnsi="Colaborate-Thin" w:cstheme="minorHAnsi"/>
                <w:b w:val="0"/>
              </w:rPr>
            </w:pPr>
            <w:r>
              <w:rPr>
                <w:rFonts w:ascii="Colaborate-Thin" w:hAnsi="Colaborate-Thin"/>
                <w:b w:val="0"/>
              </w:rPr>
              <w:t>Disposez-vous d’une procédure concernant les informations à mettre à jour, la fréquence de</w:t>
            </w:r>
            <w:r w:rsidR="002003C9">
              <w:rPr>
                <w:rFonts w:ascii="Colaborate-Thin" w:hAnsi="Colaborate-Thin"/>
                <w:b w:val="0"/>
              </w:rPr>
              <w:t> </w:t>
            </w:r>
            <w:r>
              <w:rPr>
                <w:rFonts w:ascii="Colaborate-Thin" w:hAnsi="Colaborate-Thin"/>
                <w:b w:val="0"/>
              </w:rPr>
              <w:t xml:space="preserve">ces mises à jour et la personne responsable au sein de votre organisation ?  </w:t>
            </w:r>
          </w:p>
          <w:p w14:paraId="33D558E3" w14:textId="77777777" w:rsidR="00053953" w:rsidRPr="00053953" w:rsidRDefault="00053953" w:rsidP="00EC595A">
            <w:pPr>
              <w:rPr>
                <w:rFonts w:ascii="Colaborate-Thin" w:hAnsi="Colaborate-Thin" w:cstheme="minorHAnsi"/>
                <w:b w:val="0"/>
                <w:bCs w:val="0"/>
              </w:rPr>
            </w:pPr>
          </w:p>
        </w:tc>
        <w:sdt>
          <w:sdtPr>
            <w:rPr>
              <w:rFonts w:ascii="Colaborate-Thin" w:hAnsi="Colaborate-Thin" w:cstheme="minorHAnsi"/>
            </w:rPr>
            <w:id w:val="124509497"/>
            <w14:checkbox>
              <w14:checked w14:val="0"/>
              <w14:checkedState w14:val="2612" w14:font="MS Gothic"/>
              <w14:uncheckedState w14:val="2610" w14:font="MS Gothic"/>
            </w14:checkbox>
          </w:sdtPr>
          <w:sdtEndPr/>
          <w:sdtContent>
            <w:tc>
              <w:tcPr>
                <w:tcW w:w="799" w:type="dxa"/>
                <w:shd w:val="clear" w:color="auto" w:fill="A0A8AF"/>
              </w:tcPr>
              <w:p w14:paraId="1ABFBBC8" w14:textId="77777777" w:rsidR="00053953" w:rsidRPr="00053953" w:rsidRDefault="00053953"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053953">
                  <w:rPr>
                    <w:rFonts w:ascii="Segoe UI Symbol" w:eastAsia="MS Gothic" w:hAnsi="Segoe UI Symbol" w:cs="Segoe UI Symbol"/>
                  </w:rPr>
                  <w:t>☐</w:t>
                </w:r>
              </w:p>
            </w:tc>
          </w:sdtContent>
        </w:sdt>
      </w:tr>
      <w:tr w:rsidR="00053953" w:rsidRPr="00053953" w14:paraId="6376E753" w14:textId="77777777" w:rsidTr="00EC595A">
        <w:tc>
          <w:tcPr>
            <w:cnfStyle w:val="001000000000" w:firstRow="0" w:lastRow="0" w:firstColumn="1" w:lastColumn="0" w:oddVBand="0" w:evenVBand="0" w:oddHBand="0" w:evenHBand="0" w:firstRowFirstColumn="0" w:firstRowLastColumn="0" w:lastRowFirstColumn="0" w:lastRowLastColumn="0"/>
            <w:tcW w:w="8217" w:type="dxa"/>
          </w:tcPr>
          <w:p w14:paraId="647EF8D2" w14:textId="495991C9" w:rsidR="00053953" w:rsidRPr="00053953" w:rsidRDefault="00053953" w:rsidP="00EC595A">
            <w:pPr>
              <w:rPr>
                <w:rFonts w:ascii="Colaborate-Thin" w:hAnsi="Colaborate-Thin" w:cstheme="minorHAnsi"/>
                <w:b w:val="0"/>
                <w:bCs w:val="0"/>
              </w:rPr>
            </w:pPr>
            <w:r>
              <w:rPr>
                <w:rFonts w:ascii="Colaborate-Thin" w:hAnsi="Colaborate-Thin"/>
                <w:b w:val="0"/>
              </w:rPr>
              <w:t>Prenez des mesures visant à améliorer les systèmes internes de collecte et de vérification des</w:t>
            </w:r>
            <w:r w:rsidR="002003C9">
              <w:rPr>
                <w:rFonts w:ascii="Colaborate-Thin" w:hAnsi="Colaborate-Thin"/>
                <w:b w:val="0"/>
              </w:rPr>
              <w:t> </w:t>
            </w:r>
            <w:r>
              <w:rPr>
                <w:rFonts w:ascii="Colaborate-Thin" w:hAnsi="Colaborate-Thin"/>
                <w:b w:val="0"/>
              </w:rPr>
              <w:t>informations</w:t>
            </w:r>
          </w:p>
          <w:p w14:paraId="761C7357" w14:textId="77777777" w:rsidR="00053953" w:rsidRPr="00053953" w:rsidRDefault="00053953" w:rsidP="00EC595A">
            <w:pPr>
              <w:rPr>
                <w:rFonts w:ascii="Colaborate-Thin" w:hAnsi="Colaborate-Thin" w:cstheme="minorHAnsi"/>
                <w:b w:val="0"/>
                <w:bCs w:val="0"/>
              </w:rPr>
            </w:pPr>
          </w:p>
          <w:p w14:paraId="3C81D5C1" w14:textId="77777777" w:rsidR="00053953" w:rsidRPr="00053953" w:rsidRDefault="00053953" w:rsidP="00053953">
            <w:pPr>
              <w:pStyle w:val="Paragraphedeliste"/>
              <w:numPr>
                <w:ilvl w:val="0"/>
                <w:numId w:val="1"/>
              </w:numPr>
              <w:rPr>
                <w:rFonts w:ascii="Colaborate-Thin" w:hAnsi="Colaborate-Thin" w:cstheme="minorHAnsi"/>
                <w:b w:val="0"/>
                <w:bCs w:val="0"/>
              </w:rPr>
            </w:pPr>
            <w:r>
              <w:rPr>
                <w:rFonts w:ascii="Colaborate-Thin" w:hAnsi="Colaborate-Thin"/>
                <w:b w:val="0"/>
              </w:rPr>
              <w:t>Disposez-vous d’une procédure pour gérer les lacunes identifiées ou les informations manquantes des chaînes d’approvisionnement marquées d’un signal d’alerte ?</w:t>
            </w:r>
          </w:p>
          <w:p w14:paraId="5BF21E69" w14:textId="77777777" w:rsidR="00053953" w:rsidRPr="00053953" w:rsidRDefault="00053953" w:rsidP="00053953">
            <w:pPr>
              <w:pStyle w:val="Paragraphedeliste"/>
              <w:numPr>
                <w:ilvl w:val="0"/>
                <w:numId w:val="1"/>
              </w:numPr>
              <w:rPr>
                <w:rFonts w:ascii="Colaborate-Thin" w:hAnsi="Colaborate-Thin" w:cstheme="minorHAnsi"/>
                <w:b w:val="0"/>
                <w:bCs w:val="0"/>
              </w:rPr>
            </w:pPr>
            <w:r>
              <w:rPr>
                <w:rFonts w:ascii="Colaborate-Thin" w:hAnsi="Colaborate-Thin"/>
                <w:b w:val="0"/>
              </w:rPr>
              <w:t>Avez-vous conclu un plan d’amélioration mesurable avec le fournisseur ?</w:t>
            </w:r>
          </w:p>
          <w:p w14:paraId="72857F0E" w14:textId="77777777" w:rsidR="00053953" w:rsidRPr="00053953" w:rsidRDefault="00053953" w:rsidP="00EC595A">
            <w:pPr>
              <w:rPr>
                <w:rFonts w:ascii="Colaborate-Thin" w:hAnsi="Colaborate-Thin" w:cstheme="minorHAnsi"/>
                <w:b w:val="0"/>
              </w:rPr>
            </w:pPr>
          </w:p>
        </w:tc>
        <w:sdt>
          <w:sdtPr>
            <w:rPr>
              <w:rFonts w:ascii="Colaborate-Thin" w:hAnsi="Colaborate-Thin" w:cstheme="minorHAnsi"/>
            </w:rPr>
            <w:id w:val="748696593"/>
            <w14:checkbox>
              <w14:checked w14:val="0"/>
              <w14:checkedState w14:val="2612" w14:font="MS Gothic"/>
              <w14:uncheckedState w14:val="2610" w14:font="MS Gothic"/>
            </w14:checkbox>
          </w:sdtPr>
          <w:sdtEndPr/>
          <w:sdtContent>
            <w:tc>
              <w:tcPr>
                <w:tcW w:w="799" w:type="dxa"/>
              </w:tcPr>
              <w:p w14:paraId="06681EEC" w14:textId="77777777" w:rsidR="00053953" w:rsidRPr="00053953" w:rsidRDefault="00053953"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053953">
                  <w:rPr>
                    <w:rFonts w:ascii="Segoe UI Symbol" w:eastAsia="MS Gothic" w:hAnsi="Segoe UI Symbol" w:cs="Segoe UI Symbol"/>
                  </w:rPr>
                  <w:t>☐</w:t>
                </w:r>
              </w:p>
            </w:tc>
          </w:sdtContent>
        </w:sdt>
      </w:tr>
      <w:tr w:rsidR="00053953" w:rsidRPr="00053953" w14:paraId="5100EB23" w14:textId="77777777" w:rsidTr="004D1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shd w:val="clear" w:color="auto" w:fill="A0A8AF"/>
          </w:tcPr>
          <w:p w14:paraId="63953FB4" w14:textId="77777777" w:rsidR="00053953" w:rsidRPr="00053953" w:rsidRDefault="00053953" w:rsidP="00EC595A">
            <w:pPr>
              <w:rPr>
                <w:rFonts w:ascii="Colaborate-Thin" w:hAnsi="Colaborate-Thin" w:cstheme="minorHAnsi"/>
                <w:b w:val="0"/>
                <w:bCs w:val="0"/>
              </w:rPr>
            </w:pPr>
            <w:r>
              <w:rPr>
                <w:rFonts w:ascii="Colaborate-Thin" w:hAnsi="Colaborate-Thin"/>
                <w:b w:val="0"/>
              </w:rPr>
              <w:t>Décidez d’une réaction adéquate</w:t>
            </w:r>
          </w:p>
          <w:p w14:paraId="6FB9D373" w14:textId="77777777" w:rsidR="00053953" w:rsidRPr="00053953" w:rsidRDefault="00053953" w:rsidP="00EC595A">
            <w:pPr>
              <w:rPr>
                <w:rFonts w:ascii="Colaborate-Thin" w:hAnsi="Colaborate-Thin" w:cstheme="minorHAnsi"/>
                <w:b w:val="0"/>
                <w:bCs w:val="0"/>
              </w:rPr>
            </w:pPr>
          </w:p>
          <w:p w14:paraId="46F1D4AB" w14:textId="42A04795" w:rsidR="00053953" w:rsidRPr="00053953" w:rsidRDefault="00053953" w:rsidP="00053953">
            <w:pPr>
              <w:pStyle w:val="Paragraphedeliste"/>
              <w:numPr>
                <w:ilvl w:val="0"/>
                <w:numId w:val="2"/>
              </w:numPr>
              <w:rPr>
                <w:rFonts w:ascii="Colaborate-Thin" w:hAnsi="Colaborate-Thin" w:cstheme="minorHAnsi"/>
                <w:b w:val="0"/>
                <w:bCs w:val="0"/>
              </w:rPr>
            </w:pPr>
            <w:r>
              <w:rPr>
                <w:rFonts w:ascii="Colaborate-Thin" w:hAnsi="Colaborate-Thin"/>
                <w:b w:val="0"/>
              </w:rPr>
              <w:t>Disposez-vous d’une approche cohérente pour décider d’une réaction adéquate aux</w:t>
            </w:r>
            <w:r w:rsidR="002003C9">
              <w:rPr>
                <w:rFonts w:ascii="Colaborate-Thin" w:hAnsi="Colaborate-Thin"/>
                <w:b w:val="0"/>
              </w:rPr>
              <w:t> </w:t>
            </w:r>
            <w:r>
              <w:rPr>
                <w:rFonts w:ascii="Colaborate-Thin" w:hAnsi="Colaborate-Thin"/>
                <w:b w:val="0"/>
              </w:rPr>
              <w:t xml:space="preserve">risques ? </w:t>
            </w:r>
          </w:p>
          <w:p w14:paraId="4678818E" w14:textId="4E0C66B4" w:rsidR="00053953" w:rsidRPr="00053953" w:rsidRDefault="00053953" w:rsidP="00053953">
            <w:pPr>
              <w:pStyle w:val="Paragraphedeliste"/>
              <w:numPr>
                <w:ilvl w:val="0"/>
                <w:numId w:val="2"/>
              </w:numPr>
              <w:rPr>
                <w:rFonts w:ascii="Colaborate-Thin" w:hAnsi="Colaborate-Thin" w:cstheme="minorHAnsi"/>
                <w:b w:val="0"/>
                <w:bCs w:val="0"/>
              </w:rPr>
            </w:pPr>
            <w:r>
              <w:rPr>
                <w:rFonts w:ascii="Colaborate-Thin" w:hAnsi="Colaborate-Thin"/>
                <w:b w:val="0"/>
              </w:rPr>
              <w:t>Au sein de votre organisation, quelle personne endosse la responsabilité finale de ces</w:t>
            </w:r>
            <w:r w:rsidR="002003C9">
              <w:rPr>
                <w:rFonts w:ascii="Colaborate-Thin" w:hAnsi="Colaborate-Thin"/>
                <w:b w:val="0"/>
              </w:rPr>
              <w:t> </w:t>
            </w:r>
            <w:r>
              <w:rPr>
                <w:rFonts w:ascii="Colaborate-Thin" w:hAnsi="Colaborate-Thin"/>
                <w:b w:val="0"/>
              </w:rPr>
              <w:t xml:space="preserve">décisions ? </w:t>
            </w:r>
          </w:p>
          <w:p w14:paraId="180F11D6" w14:textId="77777777" w:rsidR="00053953" w:rsidRPr="00053953" w:rsidRDefault="00053953" w:rsidP="00EC595A">
            <w:pPr>
              <w:ind w:left="360"/>
              <w:rPr>
                <w:rFonts w:ascii="Colaborate-Thin" w:hAnsi="Colaborate-Thin" w:cstheme="minorHAnsi"/>
                <w:b w:val="0"/>
              </w:rPr>
            </w:pPr>
          </w:p>
        </w:tc>
        <w:sdt>
          <w:sdtPr>
            <w:rPr>
              <w:rFonts w:ascii="Colaborate-Thin" w:hAnsi="Colaborate-Thin" w:cstheme="minorHAnsi"/>
            </w:rPr>
            <w:id w:val="-1872379645"/>
            <w14:checkbox>
              <w14:checked w14:val="0"/>
              <w14:checkedState w14:val="2612" w14:font="MS Gothic"/>
              <w14:uncheckedState w14:val="2610" w14:font="MS Gothic"/>
            </w14:checkbox>
          </w:sdtPr>
          <w:sdtEndPr/>
          <w:sdtContent>
            <w:tc>
              <w:tcPr>
                <w:tcW w:w="799" w:type="dxa"/>
                <w:shd w:val="clear" w:color="auto" w:fill="A0A8AF"/>
              </w:tcPr>
              <w:p w14:paraId="152BEBC7" w14:textId="77777777" w:rsidR="00053953" w:rsidRPr="00053953" w:rsidRDefault="00053953"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053953">
                  <w:rPr>
                    <w:rFonts w:ascii="Segoe UI Symbol" w:eastAsia="MS Gothic" w:hAnsi="Segoe UI Symbol" w:cs="Segoe UI Symbol"/>
                  </w:rPr>
                  <w:t>☐</w:t>
                </w:r>
              </w:p>
            </w:tc>
          </w:sdtContent>
        </w:sdt>
      </w:tr>
      <w:tr w:rsidR="00053953" w:rsidRPr="00053953" w14:paraId="2307F33F" w14:textId="77777777" w:rsidTr="00EC595A">
        <w:tc>
          <w:tcPr>
            <w:cnfStyle w:val="001000000000" w:firstRow="0" w:lastRow="0" w:firstColumn="1" w:lastColumn="0" w:oddVBand="0" w:evenVBand="0" w:oddHBand="0" w:evenHBand="0" w:firstRowFirstColumn="0" w:firstRowLastColumn="0" w:lastRowFirstColumn="0" w:lastRowLastColumn="0"/>
            <w:tcW w:w="8217" w:type="dxa"/>
          </w:tcPr>
          <w:p w14:paraId="2B49803F" w14:textId="6BB57CEC" w:rsidR="00053953" w:rsidRPr="00053953" w:rsidRDefault="00053953" w:rsidP="00EC595A">
            <w:pPr>
              <w:rPr>
                <w:rFonts w:ascii="Colaborate-Thin" w:hAnsi="Colaborate-Thin" w:cstheme="minorHAnsi"/>
                <w:b w:val="0"/>
                <w:bCs w:val="0"/>
              </w:rPr>
            </w:pPr>
            <w:r>
              <w:rPr>
                <w:rFonts w:ascii="Colaborate-Thin" w:hAnsi="Colaborate-Thin"/>
                <w:b w:val="0"/>
              </w:rPr>
              <w:t>Prenez des mesures d’atténuation des risques ou impacts ne nécessitant pas de mettre un</w:t>
            </w:r>
            <w:r w:rsidR="002003C9">
              <w:rPr>
                <w:rFonts w:ascii="Colaborate-Thin" w:hAnsi="Colaborate-Thin"/>
                <w:b w:val="0"/>
              </w:rPr>
              <w:t> </w:t>
            </w:r>
            <w:r>
              <w:rPr>
                <w:rFonts w:ascii="Colaborate-Thin" w:hAnsi="Colaborate-Thin"/>
                <w:b w:val="0"/>
              </w:rPr>
              <w:t>terme à l’activité commerciale</w:t>
            </w:r>
          </w:p>
          <w:p w14:paraId="3DC9C542" w14:textId="77777777" w:rsidR="00053953" w:rsidRPr="00053953" w:rsidRDefault="00053953" w:rsidP="00EC595A">
            <w:pPr>
              <w:rPr>
                <w:rFonts w:ascii="Colaborate-Thin" w:hAnsi="Colaborate-Thin" w:cstheme="minorHAnsi"/>
                <w:b w:val="0"/>
                <w:bCs w:val="0"/>
              </w:rPr>
            </w:pPr>
          </w:p>
          <w:p w14:paraId="00A13CB0" w14:textId="37EEF826" w:rsidR="00053953" w:rsidRPr="00053953" w:rsidRDefault="00053953" w:rsidP="00053953">
            <w:pPr>
              <w:pStyle w:val="Paragraphedeliste"/>
              <w:numPr>
                <w:ilvl w:val="0"/>
                <w:numId w:val="3"/>
              </w:numPr>
              <w:rPr>
                <w:rFonts w:ascii="Colaborate-Thin" w:hAnsi="Colaborate-Thin" w:cstheme="minorHAnsi"/>
                <w:b w:val="0"/>
              </w:rPr>
            </w:pPr>
            <w:r>
              <w:rPr>
                <w:rFonts w:ascii="Colaborate-Thin" w:hAnsi="Colaborate-Thin"/>
                <w:b w:val="0"/>
              </w:rPr>
              <w:t>Avez-vous documenté votre/vos plan(s) d’atténuation des risques, et ceux-ci visent-ils une</w:t>
            </w:r>
            <w:r w:rsidR="002003C9">
              <w:rPr>
                <w:rFonts w:ascii="Colaborate-Thin" w:hAnsi="Colaborate-Thin"/>
                <w:b w:val="0"/>
              </w:rPr>
              <w:t> </w:t>
            </w:r>
            <w:r>
              <w:rPr>
                <w:rFonts w:ascii="Colaborate-Thin" w:hAnsi="Colaborate-Thin"/>
                <w:b w:val="0"/>
              </w:rPr>
              <w:t xml:space="preserve">amélioration considérable dans un délai de six mois ? </w:t>
            </w:r>
          </w:p>
          <w:p w14:paraId="44A1D8E5" w14:textId="77777777" w:rsidR="00053953" w:rsidRPr="00053953" w:rsidRDefault="00053953" w:rsidP="00053953">
            <w:pPr>
              <w:pStyle w:val="Paragraphedeliste"/>
              <w:numPr>
                <w:ilvl w:val="0"/>
                <w:numId w:val="3"/>
              </w:numPr>
              <w:rPr>
                <w:rFonts w:ascii="Colaborate-Thin" w:hAnsi="Colaborate-Thin" w:cstheme="minorHAnsi"/>
                <w:b w:val="0"/>
              </w:rPr>
            </w:pPr>
            <w:r>
              <w:rPr>
                <w:rFonts w:ascii="Colaborate-Thin" w:hAnsi="Colaborate-Thin"/>
                <w:b w:val="0"/>
              </w:rPr>
              <w:t>Pouvez-vous illustrer la façon dont les améliorations sont mesurées ?</w:t>
            </w:r>
          </w:p>
          <w:p w14:paraId="100AA26F" w14:textId="77777777" w:rsidR="00053953" w:rsidRPr="00053953" w:rsidRDefault="00053953" w:rsidP="00EC595A">
            <w:pPr>
              <w:rPr>
                <w:rFonts w:ascii="Colaborate-Thin" w:hAnsi="Colaborate-Thin" w:cstheme="minorHAnsi"/>
                <w:b w:val="0"/>
                <w:bCs w:val="0"/>
              </w:rPr>
            </w:pPr>
          </w:p>
        </w:tc>
        <w:sdt>
          <w:sdtPr>
            <w:rPr>
              <w:rFonts w:ascii="Colaborate-Thin" w:hAnsi="Colaborate-Thin" w:cstheme="minorHAnsi"/>
            </w:rPr>
            <w:id w:val="-929662015"/>
            <w14:checkbox>
              <w14:checked w14:val="0"/>
              <w14:checkedState w14:val="2612" w14:font="MS Gothic"/>
              <w14:uncheckedState w14:val="2610" w14:font="MS Gothic"/>
            </w14:checkbox>
          </w:sdtPr>
          <w:sdtEndPr/>
          <w:sdtContent>
            <w:tc>
              <w:tcPr>
                <w:tcW w:w="799" w:type="dxa"/>
              </w:tcPr>
              <w:p w14:paraId="03064815" w14:textId="77777777" w:rsidR="00053953" w:rsidRPr="00053953" w:rsidRDefault="00053953"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053953">
                  <w:rPr>
                    <w:rFonts w:ascii="Segoe UI Symbol" w:eastAsia="MS Gothic" w:hAnsi="Segoe UI Symbol" w:cs="Segoe UI Symbol"/>
                  </w:rPr>
                  <w:t>☐</w:t>
                </w:r>
              </w:p>
            </w:tc>
          </w:sdtContent>
        </w:sdt>
      </w:tr>
      <w:tr w:rsidR="00053953" w:rsidRPr="00053953" w14:paraId="1B420D87" w14:textId="77777777" w:rsidTr="004D1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shd w:val="clear" w:color="auto" w:fill="A0A8AF"/>
          </w:tcPr>
          <w:p w14:paraId="030B7269" w14:textId="77777777" w:rsidR="00053953" w:rsidRPr="00053953" w:rsidRDefault="00053953" w:rsidP="00EC595A">
            <w:pPr>
              <w:rPr>
                <w:rFonts w:ascii="Colaborate-Thin" w:hAnsi="Colaborate-Thin" w:cstheme="minorHAnsi"/>
                <w:b w:val="0"/>
                <w:bCs w:val="0"/>
              </w:rPr>
            </w:pPr>
            <w:r>
              <w:rPr>
                <w:rFonts w:ascii="Colaborate-Thin" w:hAnsi="Colaborate-Thin"/>
                <w:b w:val="0"/>
              </w:rPr>
              <w:t>Augmentez la capacité de vos fournisseurs marqués d’un signal d’alerte à exécuter efficacement leur devoir de diligence</w:t>
            </w:r>
          </w:p>
          <w:p w14:paraId="6930EB4D" w14:textId="77777777" w:rsidR="00053953" w:rsidRPr="00053953" w:rsidRDefault="00053953" w:rsidP="00EC595A">
            <w:pPr>
              <w:rPr>
                <w:rFonts w:ascii="Colaborate-Thin" w:hAnsi="Colaborate-Thin" w:cstheme="minorHAnsi"/>
                <w:b w:val="0"/>
                <w:bCs w:val="0"/>
              </w:rPr>
            </w:pPr>
          </w:p>
          <w:p w14:paraId="14BFDBEB" w14:textId="77777777" w:rsidR="00053953" w:rsidRPr="00053953" w:rsidRDefault="00053953" w:rsidP="00053953">
            <w:pPr>
              <w:pStyle w:val="Paragraphedeliste"/>
              <w:numPr>
                <w:ilvl w:val="0"/>
                <w:numId w:val="4"/>
              </w:numPr>
              <w:rPr>
                <w:rFonts w:ascii="Colaborate-Thin" w:hAnsi="Colaborate-Thin" w:cstheme="minorHAnsi"/>
                <w:b w:val="0"/>
                <w:bCs w:val="0"/>
              </w:rPr>
            </w:pPr>
            <w:r>
              <w:rPr>
                <w:rFonts w:ascii="Colaborate-Thin" w:hAnsi="Colaborate-Thin"/>
                <w:b w:val="0"/>
              </w:rPr>
              <w:t>Avez-vous examiné en interne votre aptitude à soutenir vos fournisseurs ?</w:t>
            </w:r>
          </w:p>
          <w:p w14:paraId="1F6482EA" w14:textId="77777777" w:rsidR="00053953" w:rsidRPr="00053953" w:rsidRDefault="00053953" w:rsidP="00053953">
            <w:pPr>
              <w:pStyle w:val="Paragraphedeliste"/>
              <w:numPr>
                <w:ilvl w:val="0"/>
                <w:numId w:val="4"/>
              </w:numPr>
              <w:rPr>
                <w:rFonts w:ascii="Colaborate-Thin" w:hAnsi="Colaborate-Thin" w:cstheme="minorHAnsi"/>
                <w:b w:val="0"/>
                <w:bCs w:val="0"/>
              </w:rPr>
            </w:pPr>
            <w:r>
              <w:rPr>
                <w:rFonts w:ascii="Colaborate-Thin" w:hAnsi="Colaborate-Thin"/>
                <w:b w:val="0"/>
              </w:rPr>
              <w:t>Si vous n’exercez qu’une influence limitée sur vos fournisseurs, avez-vous envisagé de collaborer avec d’autres partenaires commerciaux plus grands (tels que des clients en aval) pour y parvenir ?</w:t>
            </w:r>
          </w:p>
          <w:p w14:paraId="6DFF1BDA" w14:textId="77777777" w:rsidR="00053953" w:rsidRPr="00053953" w:rsidRDefault="00053953" w:rsidP="00EC595A">
            <w:pPr>
              <w:rPr>
                <w:rFonts w:ascii="Colaborate-Thin" w:hAnsi="Colaborate-Thin" w:cstheme="minorHAnsi"/>
                <w:b w:val="0"/>
              </w:rPr>
            </w:pPr>
          </w:p>
        </w:tc>
        <w:sdt>
          <w:sdtPr>
            <w:rPr>
              <w:rFonts w:ascii="Colaborate-Thin" w:hAnsi="Colaborate-Thin" w:cstheme="minorHAnsi"/>
            </w:rPr>
            <w:id w:val="-1482694007"/>
            <w14:checkbox>
              <w14:checked w14:val="0"/>
              <w14:checkedState w14:val="2612" w14:font="MS Gothic"/>
              <w14:uncheckedState w14:val="2610" w14:font="MS Gothic"/>
            </w14:checkbox>
          </w:sdtPr>
          <w:sdtEndPr/>
          <w:sdtContent>
            <w:tc>
              <w:tcPr>
                <w:tcW w:w="799" w:type="dxa"/>
                <w:shd w:val="clear" w:color="auto" w:fill="A0A8AF"/>
              </w:tcPr>
              <w:p w14:paraId="6EDC7A05" w14:textId="77777777" w:rsidR="00053953" w:rsidRPr="00053953" w:rsidRDefault="00053953"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053953">
                  <w:rPr>
                    <w:rFonts w:ascii="Segoe UI Symbol" w:eastAsia="MS Gothic" w:hAnsi="Segoe UI Symbol" w:cs="Segoe UI Symbol"/>
                  </w:rPr>
                  <w:t>☐</w:t>
                </w:r>
              </w:p>
            </w:tc>
          </w:sdtContent>
        </w:sdt>
      </w:tr>
      <w:tr w:rsidR="00053953" w:rsidRPr="00053953" w14:paraId="7BA25DFE" w14:textId="77777777" w:rsidTr="00EC595A">
        <w:trPr>
          <w:cantSplit/>
        </w:trPr>
        <w:tc>
          <w:tcPr>
            <w:cnfStyle w:val="001000000000" w:firstRow="0" w:lastRow="0" w:firstColumn="1" w:lastColumn="0" w:oddVBand="0" w:evenVBand="0" w:oddHBand="0" w:evenHBand="0" w:firstRowFirstColumn="0" w:firstRowLastColumn="0" w:lastRowFirstColumn="0" w:lastRowLastColumn="0"/>
            <w:tcW w:w="8217" w:type="dxa"/>
          </w:tcPr>
          <w:p w14:paraId="500DA352" w14:textId="77777777" w:rsidR="00053953" w:rsidRPr="00053953" w:rsidRDefault="00053953" w:rsidP="00EC595A">
            <w:pPr>
              <w:rPr>
                <w:rFonts w:ascii="Colaborate-Thin" w:hAnsi="Colaborate-Thin" w:cstheme="minorHAnsi"/>
                <w:b w:val="0"/>
                <w:bCs w:val="0"/>
              </w:rPr>
            </w:pPr>
            <w:r>
              <w:rPr>
                <w:rFonts w:ascii="Colaborate-Thin" w:hAnsi="Colaborate-Thin"/>
                <w:b w:val="0"/>
              </w:rPr>
              <w:t>Consultez les parties prenantes touchées</w:t>
            </w:r>
          </w:p>
          <w:p w14:paraId="363F723B" w14:textId="77777777" w:rsidR="00053953" w:rsidRPr="00053953" w:rsidRDefault="00053953" w:rsidP="00EC595A">
            <w:pPr>
              <w:rPr>
                <w:rFonts w:ascii="Colaborate-Thin" w:hAnsi="Colaborate-Thin" w:cstheme="minorHAnsi"/>
                <w:b w:val="0"/>
                <w:bCs w:val="0"/>
              </w:rPr>
            </w:pPr>
          </w:p>
          <w:p w14:paraId="3B0E1B6C" w14:textId="02A20C3E" w:rsidR="00053953" w:rsidRPr="00053953" w:rsidRDefault="00053953" w:rsidP="00053953">
            <w:pPr>
              <w:pStyle w:val="Paragraphedeliste"/>
              <w:numPr>
                <w:ilvl w:val="0"/>
                <w:numId w:val="5"/>
              </w:numPr>
              <w:rPr>
                <w:rFonts w:ascii="Colaborate-Thin" w:hAnsi="Colaborate-Thin" w:cstheme="minorHAnsi"/>
                <w:b w:val="0"/>
                <w:bCs w:val="0"/>
              </w:rPr>
            </w:pPr>
            <w:r>
              <w:rPr>
                <w:rFonts w:ascii="Colaborate-Thin" w:hAnsi="Colaborate-Thin"/>
                <w:b w:val="0"/>
              </w:rPr>
              <w:t>Avez-vous tenté d’identifier les éventuelles parties prenantes pouvant soutenir un plan</w:t>
            </w:r>
            <w:r w:rsidR="002003C9">
              <w:rPr>
                <w:rFonts w:ascii="Colaborate-Thin" w:hAnsi="Colaborate-Thin"/>
                <w:b w:val="0"/>
              </w:rPr>
              <w:t> </w:t>
            </w:r>
            <w:r>
              <w:rPr>
                <w:rFonts w:ascii="Colaborate-Thin" w:hAnsi="Colaborate-Thin"/>
                <w:b w:val="0"/>
              </w:rPr>
              <w:t>d’atténuation des risques pour vos fournisseurs marqués d’un signal d’alerte ou en</w:t>
            </w:r>
            <w:r w:rsidR="002003C9">
              <w:rPr>
                <w:rFonts w:ascii="Colaborate-Thin" w:hAnsi="Colaborate-Thin"/>
                <w:b w:val="0"/>
              </w:rPr>
              <w:t> </w:t>
            </w:r>
            <w:r>
              <w:rPr>
                <w:rFonts w:ascii="Colaborate-Thin" w:hAnsi="Colaborate-Thin"/>
                <w:b w:val="0"/>
              </w:rPr>
              <w:t>être</w:t>
            </w:r>
            <w:r w:rsidR="002003C9">
              <w:rPr>
                <w:rFonts w:ascii="Colaborate-Thin" w:hAnsi="Colaborate-Thin"/>
                <w:b w:val="0"/>
              </w:rPr>
              <w:t> </w:t>
            </w:r>
            <w:r>
              <w:rPr>
                <w:rFonts w:ascii="Colaborate-Thin" w:hAnsi="Colaborate-Thin"/>
                <w:b w:val="0"/>
              </w:rPr>
              <w:t>affectées ?</w:t>
            </w:r>
          </w:p>
          <w:p w14:paraId="273EDDD8" w14:textId="77777777" w:rsidR="00053953" w:rsidRPr="00053953" w:rsidRDefault="00053953" w:rsidP="00053953">
            <w:pPr>
              <w:pStyle w:val="Paragraphedeliste"/>
              <w:numPr>
                <w:ilvl w:val="1"/>
                <w:numId w:val="5"/>
              </w:numPr>
              <w:rPr>
                <w:rFonts w:ascii="Colaborate-Thin" w:hAnsi="Colaborate-Thin" w:cstheme="minorHAnsi"/>
                <w:b w:val="0"/>
                <w:bCs w:val="0"/>
              </w:rPr>
            </w:pPr>
            <w:r>
              <w:rPr>
                <w:rFonts w:ascii="Colaborate-Thin" w:hAnsi="Colaborate-Thin"/>
                <w:b w:val="0"/>
                <w:bCs w:val="0"/>
              </w:rPr>
              <w:t>Si vous êtes une entreprise en amont, vous pouvez par ex. collaborer avec des groupes locaux de la société civile, des représentants et groupes communautaires, des gouvernements locaux et nationaux ou des partenaires commerciaux plus grands en aval.</w:t>
            </w:r>
          </w:p>
          <w:p w14:paraId="31D1789E" w14:textId="77777777" w:rsidR="00053953" w:rsidRPr="00053953" w:rsidRDefault="00053953" w:rsidP="00053953">
            <w:pPr>
              <w:pStyle w:val="Paragraphedeliste"/>
              <w:numPr>
                <w:ilvl w:val="1"/>
                <w:numId w:val="5"/>
              </w:numPr>
              <w:rPr>
                <w:rFonts w:ascii="Colaborate-Thin" w:hAnsi="Colaborate-Thin" w:cstheme="minorHAnsi"/>
                <w:b w:val="0"/>
                <w:bCs w:val="0"/>
              </w:rPr>
            </w:pPr>
            <w:r>
              <w:rPr>
                <w:rFonts w:ascii="Colaborate-Thin" w:hAnsi="Colaborate-Thin"/>
                <w:b w:val="0"/>
                <w:bCs w:val="0"/>
              </w:rPr>
              <w:t xml:space="preserve">Si vous êtes une entreprise intermédiaire/en aval, vous pouvez par exemple collaborer avec des partenaires commerciaux plus grands (en amont ou en aval), des initiatives/programmes d’approvisionnement responsable pertinents ou des organisations internationales de la société civile. </w:t>
            </w:r>
          </w:p>
          <w:p w14:paraId="4C0D145F" w14:textId="77777777" w:rsidR="00053953" w:rsidRPr="00053953" w:rsidRDefault="00053953" w:rsidP="00EC595A">
            <w:pPr>
              <w:rPr>
                <w:rFonts w:ascii="Colaborate-Thin" w:hAnsi="Colaborate-Thin" w:cstheme="minorHAnsi"/>
                <w:b w:val="0"/>
              </w:rPr>
            </w:pPr>
          </w:p>
        </w:tc>
        <w:tc>
          <w:tcPr>
            <w:tcW w:w="799" w:type="dxa"/>
          </w:tcPr>
          <w:p w14:paraId="2CD36B96" w14:textId="77777777" w:rsidR="00053953" w:rsidRPr="00053953" w:rsidRDefault="00053953"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45D3229F" w14:textId="77777777" w:rsidR="00053953" w:rsidRPr="00053953" w:rsidRDefault="00053953"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5907939"/>
              <w14:checkbox>
                <w14:checked w14:val="0"/>
                <w14:checkedState w14:val="2612" w14:font="MS Gothic"/>
                <w14:uncheckedState w14:val="2610" w14:font="MS Gothic"/>
              </w14:checkbox>
            </w:sdtPr>
            <w:sdtEndPr/>
            <w:sdtContent>
              <w:p w14:paraId="4FE41264" w14:textId="77777777" w:rsidR="00053953" w:rsidRPr="00053953" w:rsidRDefault="00053953"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053953">
                  <w:rPr>
                    <w:rFonts w:ascii="Segoe UI Symbol" w:eastAsia="MS Gothic" w:hAnsi="Segoe UI Symbol" w:cs="Segoe UI Symbol"/>
                  </w:rPr>
                  <w:t>☐</w:t>
                </w:r>
              </w:p>
            </w:sdtContent>
          </w:sdt>
        </w:tc>
      </w:tr>
      <w:tr w:rsidR="00053953" w:rsidRPr="00053953" w14:paraId="4B403BFE" w14:textId="77777777" w:rsidTr="004D1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shd w:val="clear" w:color="auto" w:fill="A0A8AF"/>
          </w:tcPr>
          <w:p w14:paraId="1EFCC70C" w14:textId="77777777" w:rsidR="00053953" w:rsidRPr="00053953" w:rsidRDefault="00053953" w:rsidP="00EC595A">
            <w:pPr>
              <w:rPr>
                <w:rFonts w:ascii="Colaborate-Thin" w:hAnsi="Colaborate-Thin" w:cstheme="minorHAnsi"/>
                <w:b w:val="0"/>
                <w:bCs w:val="0"/>
              </w:rPr>
            </w:pPr>
            <w:r>
              <w:rPr>
                <w:rFonts w:ascii="Colaborate-Thin" w:hAnsi="Colaborate-Thin"/>
                <w:b w:val="0"/>
              </w:rPr>
              <w:t>Élaborez et instaurez un plan de surveillance et d’évaluation</w:t>
            </w:r>
          </w:p>
          <w:p w14:paraId="626CCEE1" w14:textId="77777777" w:rsidR="00053953" w:rsidRPr="00053953" w:rsidRDefault="00053953" w:rsidP="00EC595A">
            <w:pPr>
              <w:rPr>
                <w:rFonts w:ascii="Colaborate-Thin" w:hAnsi="Colaborate-Thin" w:cstheme="minorHAnsi"/>
                <w:b w:val="0"/>
                <w:bCs w:val="0"/>
              </w:rPr>
            </w:pPr>
          </w:p>
          <w:p w14:paraId="03497E6F" w14:textId="77777777" w:rsidR="00053953" w:rsidRPr="00053953" w:rsidRDefault="00053953" w:rsidP="00053953">
            <w:pPr>
              <w:pStyle w:val="Paragraphedeliste"/>
              <w:numPr>
                <w:ilvl w:val="0"/>
                <w:numId w:val="5"/>
              </w:numPr>
              <w:rPr>
                <w:rFonts w:ascii="Colaborate-Thin" w:hAnsi="Colaborate-Thin" w:cstheme="minorHAnsi"/>
                <w:b w:val="0"/>
                <w:bCs w:val="0"/>
              </w:rPr>
            </w:pPr>
            <w:r>
              <w:rPr>
                <w:rFonts w:ascii="Colaborate-Thin" w:hAnsi="Colaborate-Thin"/>
                <w:b w:val="0"/>
              </w:rPr>
              <w:t>Disposez-vous d’un plan documenté visant à suivre l’efficacité des mesures d’atténuation ?</w:t>
            </w:r>
          </w:p>
          <w:p w14:paraId="358422FE" w14:textId="77777777" w:rsidR="00053953" w:rsidRPr="00053953" w:rsidRDefault="00053953" w:rsidP="00053953">
            <w:pPr>
              <w:pStyle w:val="Paragraphedeliste"/>
              <w:numPr>
                <w:ilvl w:val="0"/>
                <w:numId w:val="5"/>
              </w:numPr>
              <w:rPr>
                <w:rFonts w:ascii="Colaborate-Thin" w:hAnsi="Colaborate-Thin" w:cstheme="minorHAnsi"/>
                <w:b w:val="0"/>
                <w:bCs w:val="0"/>
              </w:rPr>
            </w:pPr>
            <w:r>
              <w:rPr>
                <w:rFonts w:ascii="Colaborate-Thin" w:hAnsi="Colaborate-Thin"/>
                <w:b w:val="0"/>
              </w:rPr>
              <w:t>Les données de suivi sont-elles utilisées pour adapter en conséquence l’approche d’atténuation ?</w:t>
            </w:r>
          </w:p>
          <w:p w14:paraId="293F4CBC" w14:textId="77777777" w:rsidR="00053953" w:rsidRPr="00053953" w:rsidRDefault="00053953" w:rsidP="00053953">
            <w:pPr>
              <w:pStyle w:val="Paragraphedeliste"/>
              <w:numPr>
                <w:ilvl w:val="0"/>
                <w:numId w:val="5"/>
              </w:numPr>
              <w:rPr>
                <w:rFonts w:ascii="Colaborate-Thin" w:hAnsi="Colaborate-Thin" w:cstheme="minorHAnsi"/>
                <w:b w:val="0"/>
              </w:rPr>
            </w:pPr>
            <w:r>
              <w:rPr>
                <w:rFonts w:ascii="Colaborate-Thin" w:hAnsi="Colaborate-Thin"/>
                <w:b w:val="0"/>
              </w:rPr>
              <w:lastRenderedPageBreak/>
              <w:t>Avez-vous mis sur pied un calendrier au cours duquel vous réaliserez des améliorations mesurables ? (Pas plus de 6 mois.)</w:t>
            </w:r>
          </w:p>
          <w:p w14:paraId="7C6F8656" w14:textId="77777777" w:rsidR="00053953" w:rsidRPr="00053953" w:rsidRDefault="00053953" w:rsidP="00EC595A">
            <w:pPr>
              <w:rPr>
                <w:rFonts w:ascii="Colaborate-Thin" w:hAnsi="Colaborate-Thin" w:cstheme="minorHAnsi"/>
                <w:b w:val="0"/>
              </w:rPr>
            </w:pPr>
          </w:p>
        </w:tc>
        <w:sdt>
          <w:sdtPr>
            <w:rPr>
              <w:rFonts w:ascii="Colaborate-Thin" w:hAnsi="Colaborate-Thin" w:cstheme="minorHAnsi"/>
            </w:rPr>
            <w:id w:val="728966604"/>
            <w14:checkbox>
              <w14:checked w14:val="0"/>
              <w14:checkedState w14:val="2612" w14:font="MS Gothic"/>
              <w14:uncheckedState w14:val="2610" w14:font="MS Gothic"/>
            </w14:checkbox>
          </w:sdtPr>
          <w:sdtEndPr/>
          <w:sdtContent>
            <w:tc>
              <w:tcPr>
                <w:tcW w:w="799" w:type="dxa"/>
                <w:shd w:val="clear" w:color="auto" w:fill="A0A8AF"/>
              </w:tcPr>
              <w:p w14:paraId="5D817A5D" w14:textId="77777777" w:rsidR="00053953" w:rsidRPr="00053953" w:rsidRDefault="00053953"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053953">
                  <w:rPr>
                    <w:rFonts w:ascii="Segoe UI Symbol" w:eastAsia="MS Gothic" w:hAnsi="Segoe UI Symbol" w:cs="Segoe UI Symbol"/>
                  </w:rPr>
                  <w:t>☐</w:t>
                </w:r>
              </w:p>
            </w:tc>
          </w:sdtContent>
        </w:sdt>
      </w:tr>
    </w:tbl>
    <w:p w14:paraId="7239342B" w14:textId="77777777" w:rsidR="00A40F38" w:rsidRPr="00053953" w:rsidRDefault="00A40F38">
      <w:pPr>
        <w:rPr>
          <w:rFonts w:ascii="Colaborate-Thin" w:hAnsi="Colaborate-Thin"/>
        </w:rPr>
      </w:pPr>
    </w:p>
    <w:sectPr w:rsidR="00A40F38" w:rsidRPr="000539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laborate-Thin">
    <w:altName w:val="﷽﷽﷽﷽﷽﷽﷽﷽"/>
    <w:panose1 w:val="020B0604020202020204"/>
    <w:charset w:val="00"/>
    <w:family w:val="auto"/>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5D7648"/>
    <w:multiLevelType w:val="hybridMultilevel"/>
    <w:tmpl w:val="E3FE0C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776032B"/>
    <w:multiLevelType w:val="hybridMultilevel"/>
    <w:tmpl w:val="E15AE1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1EB3367"/>
    <w:multiLevelType w:val="hybridMultilevel"/>
    <w:tmpl w:val="1242B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7881072"/>
    <w:multiLevelType w:val="hybridMultilevel"/>
    <w:tmpl w:val="492C95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CF50BD6"/>
    <w:multiLevelType w:val="hybridMultilevel"/>
    <w:tmpl w:val="82CC5B3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53"/>
    <w:rsid w:val="00053953"/>
    <w:rsid w:val="002003C9"/>
    <w:rsid w:val="004D18C2"/>
    <w:rsid w:val="006B43B4"/>
    <w:rsid w:val="00A40F38"/>
    <w:rsid w:val="00D36E0C"/>
    <w:rsid w:val="00DF65BC"/>
    <w:rsid w:val="00E53ABC"/>
    <w:rsid w:val="00FD77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9EFEC"/>
  <w15:chartTrackingRefBased/>
  <w15:docId w15:val="{BCB0F122-854C-486B-89C8-BD78860A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953"/>
  </w:style>
  <w:style w:type="paragraph" w:styleId="Titre1">
    <w:name w:val="heading 1"/>
    <w:basedOn w:val="Normal"/>
    <w:next w:val="Normal"/>
    <w:link w:val="Titre1Car"/>
    <w:uiPriority w:val="9"/>
    <w:qFormat/>
    <w:rsid w:val="00053953"/>
    <w:pPr>
      <w:shd w:val="clear" w:color="auto" w:fill="D9E2F3" w:themeFill="accent1" w:themeFillTint="33"/>
      <w:spacing w:after="0"/>
      <w:outlineLvl w:val="0"/>
    </w:pPr>
    <w:rPr>
      <w:b/>
      <w:color w:val="00B05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3953"/>
    <w:rPr>
      <w:b/>
      <w:color w:val="00B050"/>
      <w:sz w:val="28"/>
      <w:szCs w:val="28"/>
      <w:shd w:val="clear" w:color="auto" w:fill="D9E2F3" w:themeFill="accent1" w:themeFillTint="33"/>
    </w:rPr>
  </w:style>
  <w:style w:type="paragraph" w:styleId="Paragraphedeliste">
    <w:name w:val="List Paragraph"/>
    <w:basedOn w:val="Normal"/>
    <w:uiPriority w:val="34"/>
    <w:qFormat/>
    <w:rsid w:val="00053953"/>
    <w:pPr>
      <w:ind w:left="720"/>
      <w:contextualSpacing/>
    </w:pPr>
  </w:style>
  <w:style w:type="table" w:styleId="Tableausimple1">
    <w:name w:val="Plain Table 1"/>
    <w:basedOn w:val="TableauNormal"/>
    <w:uiPriority w:val="41"/>
    <w:rsid w:val="0005395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1" ma:contentTypeDescription="Create a new document." ma:contentTypeScope="" ma:versionID="eb3ae6039cf4997bcb82800f9e494704">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623ff45cb452740f5d36ae5d5b7c14bb"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EEC267-7AC3-4086-A17F-DC75E6449B8B}"/>
</file>

<file path=customXml/itemProps2.xml><?xml version="1.0" encoding="utf-8"?>
<ds:datastoreItem xmlns:ds="http://schemas.openxmlformats.org/officeDocument/2006/customXml" ds:itemID="{B14D27F2-0604-4214-A68B-E212C242B135}"/>
</file>

<file path=customXml/itemProps3.xml><?xml version="1.0" encoding="utf-8"?>
<ds:datastoreItem xmlns:ds="http://schemas.openxmlformats.org/officeDocument/2006/customXml" ds:itemID="{2512BDE6-2B83-420F-ABFD-65191561C35B}"/>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2462</Characters>
  <Application>Microsoft Office Word</Application>
  <DocSecurity>0</DocSecurity>
  <Lines>20</Lines>
  <Paragraphs>5</Paragraphs>
  <ScaleCrop>false</ScaleCrop>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Jean-Paul Van Ginneken</cp:lastModifiedBy>
  <cp:revision>2</cp:revision>
  <dcterms:created xsi:type="dcterms:W3CDTF">2020-12-14T16:30:00Z</dcterms:created>
  <dcterms:modified xsi:type="dcterms:W3CDTF">2020-12-14T16:30:00Z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